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274C" w:rsidP="00AF274C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 xml:space="preserve">به محض اطمینان از وجود </w:t>
      </w:r>
      <w:r>
        <w:rPr>
          <w:lang w:bidi="fa-IR"/>
        </w:rPr>
        <w:t xml:space="preserve">PPH </w:t>
      </w:r>
      <w:r>
        <w:rPr>
          <w:rFonts w:hint="cs"/>
          <w:rtl/>
          <w:lang w:bidi="fa-IR"/>
        </w:rPr>
        <w:t xml:space="preserve"> اقدامات زیر باید انجام گیرد</w:t>
      </w:r>
    </w:p>
    <w:p w:rsidR="00AF274C" w:rsidRDefault="00AF274C" w:rsidP="00AF274C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5943600" cy="169379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93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74C" w:rsidRDefault="00AF274C" w:rsidP="00AF274C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5943600" cy="3043667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3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74C" w:rsidRDefault="00AF274C" w:rsidP="00AF274C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5346076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46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AF274C" w:rsidP="00AF274C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3442992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42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74C" w:rsidRDefault="00AF274C" w:rsidP="00AF274C">
      <w:pPr>
        <w:bidi/>
        <w:rPr>
          <w:rFonts w:hint="cs"/>
          <w:rtl/>
          <w:lang w:bidi="fa-IR"/>
        </w:rPr>
      </w:pPr>
    </w:p>
    <w:p w:rsidR="00AF274C" w:rsidRDefault="007D3E99" w:rsidP="00AF274C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8407472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8407472"/>
            <wp:effectExtent l="1905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1766235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6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داروهای آنتی فیبرینولیتیک</w:t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5943600" cy="1745890"/>
            <wp:effectExtent l="1905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4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noProof/>
          <w:rtl/>
        </w:rPr>
      </w:pP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6919107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19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1202690" cy="487680"/>
            <wp:effectExtent l="1905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</w:rPr>
        <w:drawing>
          <wp:inline distT="0" distB="0" distL="0" distR="0">
            <wp:extent cx="4810125" cy="221615"/>
            <wp:effectExtent l="19050" t="0" r="9525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2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332832"/>
            <wp:effectExtent l="1905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E99" w:rsidRDefault="007D3E99" w:rsidP="007D3E99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4150995" cy="4472247"/>
            <wp:effectExtent l="19050" t="0" r="1905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995" cy="4472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360BF">
        <w:rPr>
          <w:rFonts w:hint="cs"/>
          <w:noProof/>
        </w:rPr>
        <w:drawing>
          <wp:inline distT="0" distB="0" distL="0" distR="0">
            <wp:extent cx="2216785" cy="925195"/>
            <wp:effectExtent l="1905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noProof/>
          <w:rtl/>
        </w:rPr>
      </w:pPr>
    </w:p>
    <w:p w:rsidR="00B360BF" w:rsidRDefault="00B360BF" w:rsidP="00B360BF">
      <w:pPr>
        <w:bidi/>
        <w:rPr>
          <w:rFonts w:hint="cs"/>
          <w:noProof/>
          <w:rtl/>
        </w:rPr>
      </w:pPr>
    </w:p>
    <w:p w:rsidR="00B360BF" w:rsidRDefault="00B360BF" w:rsidP="00B360BF">
      <w:pPr>
        <w:bidi/>
        <w:rPr>
          <w:rFonts w:hint="cs"/>
          <w:noProof/>
          <w:rtl/>
        </w:rPr>
      </w:pPr>
    </w:p>
    <w:p w:rsidR="00B360BF" w:rsidRDefault="00B360BF" w:rsidP="00B360BF">
      <w:pPr>
        <w:bidi/>
        <w:rPr>
          <w:rFonts w:hint="cs"/>
          <w:noProof/>
          <w:rtl/>
        </w:rPr>
      </w:pPr>
    </w:p>
    <w:p w:rsidR="00B360BF" w:rsidRDefault="00B360BF" w:rsidP="00B360BF">
      <w:pPr>
        <w:bidi/>
        <w:rPr>
          <w:rFonts w:hint="cs"/>
          <w:noProof/>
          <w:rtl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6552749"/>
            <wp:effectExtent l="1905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552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cs"/>
          <w:noProof/>
        </w:rPr>
        <w:lastRenderedPageBreak/>
        <w:drawing>
          <wp:inline distT="0" distB="0" distL="0" distR="0">
            <wp:extent cx="5943600" cy="2374901"/>
            <wp:effectExtent l="1905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74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5894753"/>
            <wp:effectExtent l="1905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894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B8" w:rsidRDefault="00C740B8" w:rsidP="00C740B8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C740B8" w:rsidRDefault="00C740B8" w:rsidP="00C740B8">
      <w:pPr>
        <w:bidi/>
        <w:rPr>
          <w:rFonts w:hint="cs"/>
          <w:rtl/>
          <w:lang w:bidi="fa-IR"/>
        </w:rPr>
      </w:pPr>
    </w:p>
    <w:p w:rsidR="00C740B8" w:rsidRDefault="00C740B8" w:rsidP="00C740B8">
      <w:pPr>
        <w:bidi/>
        <w:rPr>
          <w:rFonts w:hint="cs"/>
          <w:rtl/>
          <w:lang w:bidi="fa-IR"/>
        </w:rPr>
      </w:pPr>
    </w:p>
    <w:p w:rsidR="00C740B8" w:rsidRDefault="00C740B8" w:rsidP="00C740B8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C740B8" w:rsidP="00B360BF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2753995" cy="160655"/>
            <wp:effectExtent l="19050" t="0" r="8255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995" cy="16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B8" w:rsidRDefault="00C740B8" w:rsidP="00C740B8">
      <w:pPr>
        <w:bidi/>
        <w:rPr>
          <w:rFonts w:hint="cs"/>
          <w:rtl/>
          <w:lang w:bidi="fa-IR"/>
        </w:rPr>
      </w:pPr>
    </w:p>
    <w:p w:rsidR="00C740B8" w:rsidRDefault="00C740B8" w:rsidP="00C740B8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5943600" cy="1777525"/>
            <wp:effectExtent l="1905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AE" w:rsidRDefault="006F04AE" w:rsidP="006F04AE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>
            <wp:extent cx="5943600" cy="3952390"/>
            <wp:effectExtent l="1905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AE" w:rsidRDefault="006F04AE" w:rsidP="006F04AE">
      <w:pPr>
        <w:bidi/>
        <w:rPr>
          <w:rFonts w:hint="cs"/>
          <w:rtl/>
          <w:lang w:bidi="fa-IR"/>
        </w:rPr>
      </w:pPr>
    </w:p>
    <w:p w:rsidR="006F04AE" w:rsidRDefault="006F04AE" w:rsidP="006F04AE">
      <w:pPr>
        <w:bidi/>
        <w:rPr>
          <w:rFonts w:hint="cs"/>
          <w:rtl/>
          <w:lang w:bidi="fa-IR"/>
        </w:rPr>
      </w:pPr>
    </w:p>
    <w:p w:rsidR="006F04AE" w:rsidRDefault="006F04AE" w:rsidP="006F04AE">
      <w:pPr>
        <w:bidi/>
        <w:rPr>
          <w:rFonts w:hint="cs"/>
          <w:rtl/>
          <w:lang w:bidi="fa-IR"/>
        </w:rPr>
      </w:pPr>
    </w:p>
    <w:p w:rsidR="006F04AE" w:rsidRDefault="006F04AE" w:rsidP="006F04AE">
      <w:pPr>
        <w:bidi/>
        <w:rPr>
          <w:rFonts w:hint="cs"/>
          <w:rtl/>
          <w:lang w:bidi="fa-IR"/>
        </w:rPr>
      </w:pPr>
    </w:p>
    <w:p w:rsidR="006F04AE" w:rsidRDefault="006F04AE" w:rsidP="006F04AE">
      <w:pPr>
        <w:bidi/>
        <w:rPr>
          <w:rFonts w:hint="cs"/>
          <w:rtl/>
          <w:lang w:bidi="fa-IR"/>
        </w:rPr>
      </w:pPr>
    </w:p>
    <w:p w:rsidR="006F04AE" w:rsidRDefault="006F04AE" w:rsidP="006F04AE">
      <w:pPr>
        <w:bidi/>
        <w:rPr>
          <w:rFonts w:hint="cs"/>
          <w:rtl/>
          <w:lang w:bidi="fa-IR"/>
        </w:rPr>
      </w:pPr>
      <w:r>
        <w:rPr>
          <w:rFonts w:hint="cs"/>
          <w:noProof/>
        </w:rPr>
        <w:lastRenderedPageBreak/>
        <w:drawing>
          <wp:inline distT="0" distB="0" distL="0" distR="0">
            <wp:extent cx="5943600" cy="4672842"/>
            <wp:effectExtent l="1905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72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p w:rsidR="00B360BF" w:rsidRDefault="00B360BF" w:rsidP="00B360BF">
      <w:pPr>
        <w:bidi/>
        <w:rPr>
          <w:rFonts w:hint="cs"/>
          <w:rtl/>
          <w:lang w:bidi="fa-IR"/>
        </w:rPr>
      </w:pPr>
    </w:p>
    <w:sectPr w:rsidR="00B36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useFELayout/>
  </w:compat>
  <w:rsids>
    <w:rsidRoot w:val="00AF274C"/>
    <w:rsid w:val="00306029"/>
    <w:rsid w:val="006F04AE"/>
    <w:rsid w:val="007D3E99"/>
    <w:rsid w:val="00AF274C"/>
    <w:rsid w:val="00B360BF"/>
    <w:rsid w:val="00C74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2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7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C33F7-FF8D-4E12-B004-F75681C82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14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2017-09-23T08:42:00Z</dcterms:created>
  <dcterms:modified xsi:type="dcterms:W3CDTF">2017-09-23T09:35:00Z</dcterms:modified>
</cp:coreProperties>
</file>